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7E0608C8" w14:textId="77777777" w:rsidR="003A0822" w:rsidRDefault="003A0822">
      <w:pPr>
        <w:pStyle w:val="Tekstpodstawowy"/>
        <w:rPr>
          <w:rFonts w:cs="Arial"/>
          <w:b/>
          <w:bCs/>
          <w:sz w:val="40"/>
          <w:szCs w:val="40"/>
        </w:rPr>
      </w:pPr>
    </w:p>
    <w:p w14:paraId="488BD82B" w14:textId="141958B7"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288A5955" w14:textId="5A825FAF" w:rsidR="00585B6E" w:rsidRDefault="00585B6E" w:rsidP="00585B6E">
      <w:pPr>
        <w:pStyle w:val="Tekstpodstawowy"/>
        <w:rPr>
          <w:rFonts w:ascii="Times New Roman" w:hAnsi="Times New Roman"/>
          <w:szCs w:val="24"/>
        </w:rPr>
      </w:pPr>
      <w:r>
        <w:rPr>
          <w:rFonts w:ascii="Times New Roman" w:hAnsi="Times New Roman"/>
          <w:szCs w:val="24"/>
        </w:rPr>
        <w:t>Zbiór danych jest dostępny pod linkiem</w:t>
      </w: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(Kallumadi i Gräßer, 2018)</w:t>
          </w:r>
          <w:r w:rsidR="002629A1">
            <w:rPr>
              <w:rFonts w:ascii="Times New Roman" w:hAnsi="Times New Roman"/>
              <w:szCs w:val="24"/>
            </w:rPr>
            <w:fldChar w:fldCharType="end"/>
          </w:r>
        </w:sdtContent>
      </w:sdt>
      <w:r>
        <w:rPr>
          <w:rFonts w:ascii="Times New Roman" w:hAnsi="Times New Roman"/>
          <w:szCs w:val="24"/>
        </w:rPr>
        <w:t>:</w:t>
      </w:r>
    </w:p>
    <w:p w14:paraId="04ACDBE6" w14:textId="767CC9B0" w:rsidR="00CD63A6" w:rsidRDefault="00CD63A6" w:rsidP="00FB5912">
      <w:pPr>
        <w:pStyle w:val="Tekstpodstawowy"/>
        <w:rPr>
          <w:rStyle w:val="Hipercze"/>
          <w:rFonts w:ascii="Times New Roman" w:hAnsi="Times New Roman"/>
          <w:szCs w:val="24"/>
        </w:rPr>
      </w:pPr>
    </w:p>
    <w:p w14:paraId="2C525B8D" w14:textId="7DDB7800" w:rsidR="00CD63A6" w:rsidRPr="00CD63A6"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tidytext</w:t>
      </w:r>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Do analizy sentymentu użyto biblioteki tidytext, aby pozbyć się niepotrzebnych słów</w:t>
      </w:r>
      <w:r w:rsidR="00827290">
        <w:rPr>
          <w:rFonts w:ascii="Times New Roman" w:hAnsi="Times New Roman"/>
          <w:szCs w:val="24"/>
        </w:rPr>
        <w:t xml:space="preserve"> tzw. „stop words”</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„pc”).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w:t>
      </w:r>
      <w:r w:rsidRPr="006D59C5">
        <w:rPr>
          <w:rFonts w:ascii="Times New Roman" w:hAnsi="Times New Roman"/>
          <w:szCs w:val="24"/>
        </w:rPr>
        <w:lastRenderedPageBreak/>
        <w:t xml:space="preserve">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504D783D"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B258A">
                              <w:rPr>
                                <w:rFonts w:ascii="Times New Roman" w:hAnsi="Times New Roman"/>
                                <w:noProof/>
                                <w:sz w:val="24"/>
                                <w:szCs w:val="24"/>
                              </w:rPr>
                              <w:t>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504D783D"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B258A">
                        <w:rPr>
                          <w:rFonts w:ascii="Times New Roman" w:hAnsi="Times New Roman"/>
                          <w:noProof/>
                          <w:sz w:val="24"/>
                          <w:szCs w:val="24"/>
                        </w:rPr>
                        <w:t>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7973668F"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1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B258A">
                              <w:rPr>
                                <w:rFonts w:ascii="Times New Roman" w:hAnsi="Times New Roman"/>
                                <w:noProof/>
                                <w:sz w:val="24"/>
                                <w:szCs w:val="24"/>
                              </w:rPr>
                              <w:t>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7973668F"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1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B258A">
                        <w:rPr>
                          <w:rFonts w:ascii="Times New Roman" w:hAnsi="Times New Roman"/>
                          <w:noProof/>
                          <w:sz w:val="24"/>
                          <w:szCs w:val="24"/>
                        </w:rPr>
                        <w:t>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286F45EF"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1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B258A">
                              <w:rPr>
                                <w:rFonts w:ascii="Times New Roman" w:hAnsi="Times New Roman"/>
                                <w:noProof/>
                                <w:sz w:val="24"/>
                                <w:szCs w:val="24"/>
                              </w:rPr>
                              <w:t>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286F45EF"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1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B258A">
                        <w:rPr>
                          <w:rFonts w:ascii="Times New Roman" w:hAnsi="Times New Roman"/>
                          <w:noProof/>
                          <w:sz w:val="24"/>
                          <w:szCs w:val="24"/>
                        </w:rPr>
                        <w:t>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053A9094"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053A9094"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544A4A06"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1B258A">
        <w:rPr>
          <w:rFonts w:ascii="Times New Roman" w:hAnsi="Times New Roman"/>
          <w:noProof/>
          <w:sz w:val="24"/>
          <w:szCs w:val="24"/>
        </w:rPr>
        <w:t>5</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3B81983E"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1B258A">
        <w:rPr>
          <w:rFonts w:ascii="Times New Roman" w:hAnsi="Times New Roman"/>
          <w:noProof/>
          <w:sz w:val="24"/>
          <w:szCs w:val="24"/>
        </w:rPr>
        <w:t>6</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keras</w:t>
      </w:r>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2EDA04B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1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EDA04B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1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Max pooling jest tutaj wskazany, gdyż chcemy się skupić na wyróżniających się wartościach w macierzach w przeciwieństwie do poolingu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W kolejnych fazach używana jest warstwa gęsta składająca się z 16 neuronów, w każdym z nich znajduje się funkcja aktywacji relu po której dokonywany jest dropout na poziomie 0.5, a na samym końcu znajduje się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xml:space="preserve">. Za ilość iteracji przejścia przez cały zbiór danych przyjęto 10, zaś za rozmiar batchowania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492285A8"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1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492285A8"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1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181FC676"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1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181FC676"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1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8">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36D832F7"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1B258A">
        <w:rPr>
          <w:rFonts w:ascii="Times New Roman" w:hAnsi="Times New Roman"/>
          <w:noProof/>
          <w:sz w:val="24"/>
          <w:szCs w:val="24"/>
        </w:rPr>
        <w:t>10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polubień co wskazuje, że wiele osób poleca te środki. Do najwyżej ocenianych leków na tą dolegliwość należą Cyclizine, Marezine, Travel-Eze czy Dramamine: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0B959D8B"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1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11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0B959D8B"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1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11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0FBBBD3F" w14:textId="3A89ADB1"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7DB8F678"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2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12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7DB8F678"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2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B258A">
                        <w:rPr>
                          <w:rFonts w:ascii="Times New Roman" w:hAnsi="Times New Roman"/>
                          <w:noProof/>
                          <w:sz w:val="24"/>
                          <w:szCs w:val="24"/>
                        </w:rPr>
                        <w:t>12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B354E8B" w14:textId="77777777" w:rsidR="003A0822" w:rsidRPr="00A518CA" w:rsidRDefault="003A0822">
      <w:pPr>
        <w:pStyle w:val="Tekstpodstawowy"/>
        <w:rPr>
          <w:rFonts w:ascii="Times New Roman" w:hAnsi="Times New Roman"/>
          <w:sz w:val="32"/>
          <w:szCs w:val="32"/>
        </w:rPr>
      </w:pPr>
    </w:p>
    <w:p w14:paraId="47131797" w14:textId="0263C59C" w:rsidR="003A0822"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W ostatnim kroku spadano odpowiedź modelu na wprowadzony przez użytkownika tekst.</w:t>
      </w:r>
    </w:p>
    <w:p w14:paraId="237C1C4F" w14:textId="17ECE911" w:rsidR="00EE519E" w:rsidRDefault="00EE519E" w:rsidP="00EE519E">
      <w:pPr>
        <w:pStyle w:val="Wykres"/>
        <w:rPr>
          <w:rFonts w:ascii="Times New Roman" w:hAnsi="Times New Roman"/>
          <w:sz w:val="24"/>
          <w:szCs w:val="24"/>
        </w:rPr>
      </w:pPr>
      <w:r>
        <w:rPr>
          <w:noProof/>
        </w:rPr>
        <w:lastRenderedPageBreak/>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2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B258A">
        <w:rPr>
          <w:rFonts w:ascii="Times New Roman" w:hAnsi="Times New Roman"/>
          <w:noProof/>
          <w:sz w:val="24"/>
          <w:szCs w:val="24"/>
        </w:rPr>
        <w:t>13</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380C4B58"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2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B258A">
                              <w:rPr>
                                <w:rFonts w:ascii="Times New Roman" w:hAnsi="Times New Roman"/>
                                <w:noProof/>
                                <w:sz w:val="24"/>
                                <w:szCs w:val="24"/>
                              </w:rPr>
                              <w:t>14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380C4B58"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2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B258A">
                        <w:rPr>
                          <w:rFonts w:ascii="Times New Roman" w:hAnsi="Times New Roman"/>
                          <w:noProof/>
                          <w:sz w:val="24"/>
                          <w:szCs w:val="24"/>
                        </w:rPr>
                        <w:t>14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frameworki</w:t>
      </w:r>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r w:rsidR="00C15A47">
        <w:rPr>
          <w:rFonts w:ascii="Times New Roman" w:hAnsi="Times New Roman"/>
          <w:szCs w:val="24"/>
        </w:rPr>
        <w:t>dashboardów</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keras (biblioteka do deep learningu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lastRenderedPageBreak/>
        <w:t>pROC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 (framework służący do tworzenia interaktywnych i webowych dashboardów)</w:t>
      </w:r>
    </w:p>
    <w:p w14:paraId="23113149" w14:textId="6C9E4BE2"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shinydashboard (rozszerzenie frameworka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DT (biblioteka do pracy z ramkami danych we frameworku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936D3C">
      <w:pPr>
        <w:pStyle w:val="Tekstpodstawowy"/>
        <w:rPr>
          <w:rFonts w:ascii="Times New Roman" w:hAnsi="Times New Roman"/>
        </w:rPr>
      </w:pPr>
      <w:hyperlink r:id="rId23"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116965"/>
                    </a:xfrm>
                    <a:prstGeom prst="rect">
                      <a:avLst/>
                    </a:prstGeom>
                  </pic:spPr>
                </pic:pic>
              </a:graphicData>
            </a:graphic>
          </wp:inline>
        </w:drawing>
      </w:r>
    </w:p>
    <w:p w14:paraId="645080B6" w14:textId="73F55035"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1B258A">
        <w:rPr>
          <w:rFonts w:ascii="Times New Roman" w:hAnsi="Times New Roman"/>
          <w:noProof/>
          <w:sz w:val="24"/>
          <w:szCs w:val="24"/>
        </w:rPr>
        <w:t>15</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w:t>
      </w:r>
      <w:r w:rsidR="007712D1">
        <w:rPr>
          <w:rFonts w:ascii="Times New Roman" w:hAnsi="Times New Roman"/>
          <w:szCs w:val="24"/>
        </w:rPr>
        <w:lastRenderedPageBreak/>
        <w:t>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1E22F579" w14:textId="1C8B3520" w:rsidR="007712D1" w:rsidRP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676D89EC" w14:textId="1F4EDD6E" w:rsidR="00DC77B0" w:rsidRDefault="00DC77B0">
      <w:pPr>
        <w:pStyle w:val="Tekstpodstawowy"/>
        <w:rPr>
          <w:rFonts w:ascii="Times New Roman" w:hAnsi="Times New Roman"/>
          <w:szCs w:val="24"/>
        </w:rPr>
      </w:pPr>
    </w:p>
    <w:p w14:paraId="441FE9AB" w14:textId="5F53B643" w:rsidR="00DC77B0" w:rsidRPr="001873EA" w:rsidRDefault="00DC77B0">
      <w:pPr>
        <w:pStyle w:val="Tekstpodstawowy"/>
        <w:rPr>
          <w:rFonts w:ascii="Times New Roman" w:hAnsi="Times New Roman"/>
          <w:szCs w:val="24"/>
        </w:rPr>
      </w:pPr>
    </w:p>
    <w:p w14:paraId="4A0D57C4" w14:textId="563D2FEF" w:rsidR="007A151E" w:rsidRDefault="007A151E">
      <w:pPr>
        <w:pStyle w:val="Tekstpodstawowy"/>
        <w:rPr>
          <w:rFonts w:ascii="Times New Roman" w:hAnsi="Times New Roman"/>
        </w:rPr>
      </w:pPr>
    </w:p>
    <w:p w14:paraId="1335104B" w14:textId="607D5A92" w:rsidR="007A151E" w:rsidRDefault="007A151E" w:rsidP="00CA531B">
      <w:pPr>
        <w:pStyle w:val="Tekstpodstawowy"/>
        <w:rPr>
          <w:rFonts w:ascii="Times New Roman" w:hAnsi="Times New Roman"/>
          <w:b/>
          <w:bCs/>
          <w:sz w:val="40"/>
          <w:szCs w:val="40"/>
        </w:rPr>
      </w:pPr>
      <w:r>
        <w:rPr>
          <w:rFonts w:ascii="Times New Roman" w:hAnsi="Times New Roman"/>
          <w:b/>
          <w:bCs/>
          <w:sz w:val="40"/>
          <w:szCs w:val="40"/>
        </w:rPr>
        <w:t>5</w:t>
      </w:r>
      <w:r w:rsidRPr="00A518CA">
        <w:rPr>
          <w:rFonts w:ascii="Times New Roman" w:hAnsi="Times New Roman"/>
          <w:b/>
          <w:bCs/>
          <w:sz w:val="40"/>
          <w:szCs w:val="40"/>
        </w:rPr>
        <w:t>.</w:t>
      </w:r>
      <w:r>
        <w:rPr>
          <w:rFonts w:ascii="Times New Roman" w:hAnsi="Times New Roman"/>
          <w:b/>
          <w:bCs/>
          <w:sz w:val="40"/>
          <w:szCs w:val="40"/>
        </w:rPr>
        <w:t xml:space="preserve"> Bibliografia</w:t>
      </w:r>
    </w:p>
    <w:p w14:paraId="3EAC8007" w14:textId="6BAD546F" w:rsidR="005C294E" w:rsidRDefault="005C294E" w:rsidP="005C294E">
      <w:pPr>
        <w:pStyle w:val="Bibliografia"/>
        <w:ind w:left="720" w:hanging="720"/>
        <w:rPr>
          <w:noProof/>
          <w:szCs w:val="24"/>
        </w:rPr>
      </w:pPr>
      <w:r>
        <w:rPr>
          <w:rFonts w:cs="Calibri"/>
          <w:szCs w:val="24"/>
        </w:rPr>
        <w:t xml:space="preserve">1. </w:t>
      </w:r>
      <w:r>
        <w:rPr>
          <w:rFonts w:ascii="Times New Roman" w:hAnsi="Times New Roman"/>
          <w:b/>
          <w:bCs/>
          <w:sz w:val="40"/>
          <w:szCs w:val="40"/>
        </w:rPr>
        <w:fldChar w:fldCharType="begin"/>
      </w:r>
      <w:r>
        <w:rPr>
          <w:rFonts w:ascii="Times New Roman" w:hAnsi="Times New Roman"/>
          <w:b/>
          <w:bCs/>
          <w:sz w:val="40"/>
          <w:szCs w:val="40"/>
        </w:rPr>
        <w:instrText xml:space="preserve"> BIBLIOGRAPHY  \l 1045 </w:instrText>
      </w:r>
      <w:r>
        <w:rPr>
          <w:rFonts w:ascii="Times New Roman" w:hAnsi="Times New Roman"/>
          <w:b/>
          <w:bCs/>
          <w:sz w:val="40"/>
          <w:szCs w:val="40"/>
        </w:rPr>
        <w:fldChar w:fldCharType="separate"/>
      </w:r>
      <w:r>
        <w:rPr>
          <w:noProof/>
        </w:rPr>
        <w:t xml:space="preserve">Chollet, F. (2018). </w:t>
      </w:r>
      <w:r>
        <w:rPr>
          <w:i/>
          <w:iCs/>
          <w:noProof/>
        </w:rPr>
        <w:t>Deep Learing. Praca z językiem R i biblioteką Keras.</w:t>
      </w:r>
      <w:r>
        <w:rPr>
          <w:noProof/>
        </w:rPr>
        <w:t xml:space="preserve"> </w:t>
      </w:r>
    </w:p>
    <w:p w14:paraId="7AB872D1" w14:textId="738D0CE6" w:rsidR="005C294E" w:rsidRDefault="005C294E" w:rsidP="005C294E">
      <w:pPr>
        <w:pStyle w:val="Bibliografia"/>
        <w:ind w:left="720" w:hanging="720"/>
        <w:rPr>
          <w:noProof/>
        </w:rPr>
      </w:pPr>
      <w:r>
        <w:rPr>
          <w:noProof/>
        </w:rPr>
        <w:t xml:space="preserve">2. Du, T. i Shanker, V. K. (brak daty). </w:t>
      </w:r>
      <w:r>
        <w:rPr>
          <w:i/>
          <w:iCs/>
          <w:noProof/>
        </w:rPr>
        <w:t>Deep Learning for Natural Language Processing.</w:t>
      </w:r>
      <w:r>
        <w:rPr>
          <w:noProof/>
        </w:rPr>
        <w:t xml:space="preserve"> </w:t>
      </w:r>
    </w:p>
    <w:p w14:paraId="1119B9CF" w14:textId="0534C706" w:rsidR="005C294E" w:rsidRDefault="005C294E" w:rsidP="005C294E">
      <w:pPr>
        <w:pStyle w:val="Bibliografia"/>
        <w:ind w:left="720" w:hanging="720"/>
        <w:rPr>
          <w:noProof/>
        </w:rPr>
      </w:pPr>
      <w:r>
        <w:rPr>
          <w:noProof/>
        </w:rPr>
        <w:t xml:space="preserve">3. Kallumadi, S. i Gräßer, F. (2018). </w:t>
      </w:r>
      <w:r>
        <w:rPr>
          <w:i/>
          <w:iCs/>
          <w:noProof/>
        </w:rPr>
        <w:t>https://archive.ics.uci.edu/ml/datasets/Drug+Review+Dataset+%28Drugs.com%29.</w:t>
      </w:r>
      <w:r>
        <w:rPr>
          <w:noProof/>
        </w:rPr>
        <w:t xml:space="preserve"> </w:t>
      </w:r>
    </w:p>
    <w:p w14:paraId="22F9F3AC" w14:textId="142415D0" w:rsidR="005C294E" w:rsidRDefault="005C294E" w:rsidP="005C294E">
      <w:pPr>
        <w:pStyle w:val="Bibliografia"/>
        <w:ind w:left="720" w:hanging="720"/>
        <w:rPr>
          <w:noProof/>
        </w:rPr>
      </w:pPr>
      <w:r>
        <w:rPr>
          <w:noProof/>
        </w:rPr>
        <w:t xml:space="preserve">4. Lander, J. (2017). </w:t>
      </w:r>
      <w:r>
        <w:rPr>
          <w:i/>
          <w:iCs/>
          <w:noProof/>
        </w:rPr>
        <w:t>R dla każdego.</w:t>
      </w:r>
      <w:r>
        <w:rPr>
          <w:noProof/>
        </w:rPr>
        <w:t xml:space="preserve"> </w:t>
      </w:r>
    </w:p>
    <w:p w14:paraId="6A05CD2C" w14:textId="476589A1" w:rsidR="005C294E" w:rsidRDefault="005C294E" w:rsidP="005C294E">
      <w:pPr>
        <w:pStyle w:val="Bibliografia"/>
        <w:ind w:left="720" w:hanging="720"/>
        <w:rPr>
          <w:noProof/>
        </w:rPr>
      </w:pPr>
      <w:r>
        <w:rPr>
          <w:noProof/>
        </w:rPr>
        <w:t xml:space="preserve">5. Sievert, C. (2019). </w:t>
      </w:r>
      <w:r>
        <w:rPr>
          <w:i/>
          <w:iCs/>
          <w:noProof/>
        </w:rPr>
        <w:t>Interactive Web-Based Data Visualization with R, plotly and shiny.</w:t>
      </w:r>
      <w:r>
        <w:rPr>
          <w:noProof/>
        </w:rPr>
        <w:t xml:space="preserve"> </w:t>
      </w:r>
    </w:p>
    <w:p w14:paraId="7B9CF9F5" w14:textId="1D5DC0C1" w:rsidR="005C294E" w:rsidRDefault="005C294E" w:rsidP="005C294E">
      <w:pPr>
        <w:pStyle w:val="Bibliografia"/>
        <w:ind w:left="720" w:hanging="720"/>
        <w:rPr>
          <w:noProof/>
        </w:rPr>
      </w:pPr>
      <w:r>
        <w:rPr>
          <w:noProof/>
        </w:rPr>
        <w:t xml:space="preserve">6. Silge, J. i Robinson, D. (2017). </w:t>
      </w:r>
      <w:r>
        <w:rPr>
          <w:i/>
          <w:iCs/>
          <w:noProof/>
        </w:rPr>
        <w:t>Text mining with R - A tidy approach.</w:t>
      </w:r>
      <w:r>
        <w:rPr>
          <w:noProof/>
        </w:rPr>
        <w:t xml:space="preserve"> </w:t>
      </w:r>
    </w:p>
    <w:p w14:paraId="502E1833" w14:textId="30B868BB" w:rsidR="005C294E" w:rsidRDefault="005C294E" w:rsidP="005C294E">
      <w:pPr>
        <w:pStyle w:val="Bibliografia"/>
        <w:ind w:left="720" w:hanging="720"/>
        <w:rPr>
          <w:noProof/>
        </w:rPr>
      </w:pPr>
      <w:r>
        <w:rPr>
          <w:noProof/>
        </w:rPr>
        <w:t xml:space="preserve">7. Technical University of Denmark. (2011). </w:t>
      </w:r>
      <w:r>
        <w:rPr>
          <w:i/>
          <w:iCs/>
          <w:noProof/>
        </w:rPr>
        <w:t>http://www2.imm.dtu.dk/pubdb/pubs/6010-full.html.</w:t>
      </w:r>
      <w:r>
        <w:rPr>
          <w:noProof/>
        </w:rPr>
        <w:t xml:space="preserve"> </w:t>
      </w:r>
    </w:p>
    <w:p w14:paraId="13634175" w14:textId="2D96A5C0" w:rsidR="005C294E" w:rsidRDefault="005C294E" w:rsidP="005C294E">
      <w:pPr>
        <w:pStyle w:val="Bibliografia"/>
        <w:ind w:left="720" w:hanging="720"/>
        <w:rPr>
          <w:noProof/>
        </w:rPr>
      </w:pPr>
      <w:r>
        <w:rPr>
          <w:noProof/>
        </w:rPr>
        <w:t xml:space="preserve">8. Wickham, H. (2017). </w:t>
      </w:r>
      <w:r>
        <w:rPr>
          <w:i/>
          <w:iCs/>
          <w:noProof/>
        </w:rPr>
        <w:t>R for Data Science.</w:t>
      </w:r>
      <w:r>
        <w:rPr>
          <w:noProof/>
        </w:rPr>
        <w:t xml:space="preserve"> </w:t>
      </w:r>
    </w:p>
    <w:p w14:paraId="4408884D" w14:textId="61D2F2AE" w:rsidR="001D4886" w:rsidRDefault="005C294E" w:rsidP="005C294E">
      <w:pPr>
        <w:pStyle w:val="Tekstpodstawowy"/>
        <w:rPr>
          <w:rFonts w:ascii="Times New Roman" w:hAnsi="Times New Roman"/>
          <w:b/>
          <w:bCs/>
          <w:sz w:val="40"/>
          <w:szCs w:val="40"/>
        </w:rPr>
      </w:pPr>
      <w:r>
        <w:rPr>
          <w:rFonts w:ascii="Times New Roman" w:hAnsi="Times New Roman"/>
          <w:b/>
          <w:bCs/>
          <w:sz w:val="40"/>
          <w:szCs w:val="40"/>
        </w:rPr>
        <w:fldChar w:fldCharType="end"/>
      </w:r>
    </w:p>
    <w:p w14:paraId="3E1CC760" w14:textId="77777777" w:rsidR="001D4886" w:rsidRDefault="006D59C5" w:rsidP="001D4886">
      <w:pPr>
        <w:pStyle w:val="Bibliografia"/>
        <w:ind w:left="720" w:hanging="720"/>
        <w:rPr>
          <w:noProof/>
        </w:rPr>
      </w:pPr>
      <w:r>
        <w:rPr>
          <w:rFonts w:ascii="Times New Roman" w:hAnsi="Times New Roman"/>
          <w:b/>
          <w:bCs/>
          <w:sz w:val="40"/>
          <w:szCs w:val="40"/>
        </w:rPr>
        <w:fldChar w:fldCharType="begin"/>
      </w:r>
      <w:r>
        <w:rPr>
          <w:rFonts w:ascii="Times New Roman" w:hAnsi="Times New Roman"/>
          <w:b/>
          <w:bCs/>
          <w:sz w:val="40"/>
          <w:szCs w:val="40"/>
        </w:rPr>
        <w:instrText xml:space="preserve"> BIBLIOGRAPHY  \l 1045 </w:instrText>
      </w:r>
      <w:r>
        <w:rPr>
          <w:rFonts w:ascii="Times New Roman" w:hAnsi="Times New Roman"/>
          <w:b/>
          <w:bCs/>
          <w:sz w:val="40"/>
          <w:szCs w:val="40"/>
        </w:rPr>
        <w:fldChar w:fldCharType="separate"/>
      </w:r>
    </w:p>
    <w:p w14:paraId="0069AD7A" w14:textId="55D85562" w:rsidR="00E727A1" w:rsidRPr="00E727A1" w:rsidRDefault="00E727A1" w:rsidP="00EE519E">
      <w:pPr>
        <w:pStyle w:val="Bibliografia"/>
        <w:rPr>
          <w:noProof/>
        </w:rPr>
      </w:pPr>
    </w:p>
    <w:p w14:paraId="13D01DFC" w14:textId="6246B6D7" w:rsidR="00CA531B" w:rsidRPr="00CA531B" w:rsidRDefault="006D59C5" w:rsidP="006D59C5">
      <w:pPr>
        <w:pStyle w:val="Tekstpodstawowy"/>
        <w:rPr>
          <w:rFonts w:ascii="Times New Roman" w:hAnsi="Times New Roman"/>
          <w:b/>
          <w:bCs/>
          <w:sz w:val="40"/>
          <w:szCs w:val="40"/>
        </w:rPr>
      </w:pPr>
      <w:r>
        <w:rPr>
          <w:rFonts w:ascii="Times New Roman" w:hAnsi="Times New Roman"/>
          <w:b/>
          <w:bCs/>
          <w:sz w:val="40"/>
          <w:szCs w:val="40"/>
        </w:rPr>
        <w:fldChar w:fldCharType="end"/>
      </w:r>
    </w:p>
    <w:p w14:paraId="42D4C8D9" w14:textId="77777777" w:rsidR="003A0822" w:rsidRDefault="003A0822">
      <w:pPr>
        <w:pStyle w:val="Tekstpodstawowy"/>
      </w:pPr>
    </w:p>
    <w:p w14:paraId="75D5F5B0" w14:textId="77777777" w:rsidR="003A0822" w:rsidRDefault="003A0822">
      <w:pPr>
        <w:pStyle w:val="Tekstpodstawowy"/>
        <w:rPr>
          <w:b/>
          <w:sz w:val="40"/>
          <w:szCs w:val="40"/>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25"/>
      <w:footerReference w:type="default" r:id="rId26"/>
      <w:footerReference w:type="first" r:id="rId2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D73E2" w14:textId="77777777" w:rsidR="00936D3C" w:rsidRDefault="00936D3C">
      <w:r>
        <w:separator/>
      </w:r>
    </w:p>
  </w:endnote>
  <w:endnote w:type="continuationSeparator" w:id="0">
    <w:p w14:paraId="3B7BDCA7" w14:textId="77777777" w:rsidR="00936D3C" w:rsidRDefault="0093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0486B" w14:textId="77777777" w:rsidR="00936D3C" w:rsidRDefault="00936D3C">
      <w:r>
        <w:separator/>
      </w:r>
    </w:p>
  </w:footnote>
  <w:footnote w:type="continuationSeparator" w:id="0">
    <w:p w14:paraId="753B2DE3" w14:textId="77777777" w:rsidR="00936D3C" w:rsidRDefault="00936D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2"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458C"/>
    <w:rsid w:val="0001227B"/>
    <w:rsid w:val="00037CE2"/>
    <w:rsid w:val="0006090A"/>
    <w:rsid w:val="0008058B"/>
    <w:rsid w:val="00095EDA"/>
    <w:rsid w:val="00096BFE"/>
    <w:rsid w:val="000B1A5F"/>
    <w:rsid w:val="000F614C"/>
    <w:rsid w:val="00113372"/>
    <w:rsid w:val="001171E1"/>
    <w:rsid w:val="0014213A"/>
    <w:rsid w:val="001430FF"/>
    <w:rsid w:val="0015138D"/>
    <w:rsid w:val="00182C93"/>
    <w:rsid w:val="00187322"/>
    <w:rsid w:val="001873EA"/>
    <w:rsid w:val="001A2383"/>
    <w:rsid w:val="001B258A"/>
    <w:rsid w:val="001D4886"/>
    <w:rsid w:val="001E5F58"/>
    <w:rsid w:val="001F2756"/>
    <w:rsid w:val="001F4FBA"/>
    <w:rsid w:val="002629A1"/>
    <w:rsid w:val="00263C9E"/>
    <w:rsid w:val="00275976"/>
    <w:rsid w:val="002D3A58"/>
    <w:rsid w:val="002D557E"/>
    <w:rsid w:val="002D5D72"/>
    <w:rsid w:val="002E54FB"/>
    <w:rsid w:val="002F4C61"/>
    <w:rsid w:val="002F6261"/>
    <w:rsid w:val="0031023F"/>
    <w:rsid w:val="0039147D"/>
    <w:rsid w:val="003A0822"/>
    <w:rsid w:val="003C1225"/>
    <w:rsid w:val="003C1864"/>
    <w:rsid w:val="003C2030"/>
    <w:rsid w:val="003F2CA0"/>
    <w:rsid w:val="00474A53"/>
    <w:rsid w:val="0049159C"/>
    <w:rsid w:val="004D775A"/>
    <w:rsid w:val="004F6E4D"/>
    <w:rsid w:val="00504C80"/>
    <w:rsid w:val="00521131"/>
    <w:rsid w:val="00522BB7"/>
    <w:rsid w:val="00556A7E"/>
    <w:rsid w:val="00581FF3"/>
    <w:rsid w:val="00585B6E"/>
    <w:rsid w:val="005930E9"/>
    <w:rsid w:val="005A5534"/>
    <w:rsid w:val="005C294E"/>
    <w:rsid w:val="005E1AFB"/>
    <w:rsid w:val="005F4F0C"/>
    <w:rsid w:val="0064334F"/>
    <w:rsid w:val="00675AD8"/>
    <w:rsid w:val="0068087D"/>
    <w:rsid w:val="006813E1"/>
    <w:rsid w:val="006910A8"/>
    <w:rsid w:val="006D59C5"/>
    <w:rsid w:val="00734A14"/>
    <w:rsid w:val="007530B8"/>
    <w:rsid w:val="007712D1"/>
    <w:rsid w:val="007A151E"/>
    <w:rsid w:val="007B44CE"/>
    <w:rsid w:val="007D3C90"/>
    <w:rsid w:val="007D5BB7"/>
    <w:rsid w:val="00822602"/>
    <w:rsid w:val="00827290"/>
    <w:rsid w:val="008508D4"/>
    <w:rsid w:val="008A5D97"/>
    <w:rsid w:val="008A6752"/>
    <w:rsid w:val="00930B0A"/>
    <w:rsid w:val="009362E4"/>
    <w:rsid w:val="00936D3C"/>
    <w:rsid w:val="0094718F"/>
    <w:rsid w:val="00961883"/>
    <w:rsid w:val="009775FE"/>
    <w:rsid w:val="00987879"/>
    <w:rsid w:val="009929D4"/>
    <w:rsid w:val="009930FD"/>
    <w:rsid w:val="009C252F"/>
    <w:rsid w:val="009D3142"/>
    <w:rsid w:val="009F1A2F"/>
    <w:rsid w:val="00A13838"/>
    <w:rsid w:val="00A201B1"/>
    <w:rsid w:val="00A518CA"/>
    <w:rsid w:val="00A76DE1"/>
    <w:rsid w:val="00A907AA"/>
    <w:rsid w:val="00AA7218"/>
    <w:rsid w:val="00AB6DB7"/>
    <w:rsid w:val="00AC1DE0"/>
    <w:rsid w:val="00AF14D7"/>
    <w:rsid w:val="00AF542C"/>
    <w:rsid w:val="00AF6AE2"/>
    <w:rsid w:val="00B20F60"/>
    <w:rsid w:val="00B347FC"/>
    <w:rsid w:val="00B725F7"/>
    <w:rsid w:val="00BB40B1"/>
    <w:rsid w:val="00BB4F99"/>
    <w:rsid w:val="00BB5371"/>
    <w:rsid w:val="00BD6D94"/>
    <w:rsid w:val="00C15A47"/>
    <w:rsid w:val="00C45313"/>
    <w:rsid w:val="00C84256"/>
    <w:rsid w:val="00CA531B"/>
    <w:rsid w:val="00CB35E4"/>
    <w:rsid w:val="00CD63A6"/>
    <w:rsid w:val="00CD7AA5"/>
    <w:rsid w:val="00D13DE5"/>
    <w:rsid w:val="00D360F6"/>
    <w:rsid w:val="00D47E87"/>
    <w:rsid w:val="00D62B24"/>
    <w:rsid w:val="00D86131"/>
    <w:rsid w:val="00DC77B0"/>
    <w:rsid w:val="00DE4040"/>
    <w:rsid w:val="00DF172D"/>
    <w:rsid w:val="00DF73A9"/>
    <w:rsid w:val="00E44A49"/>
    <w:rsid w:val="00E727A1"/>
    <w:rsid w:val="00E85524"/>
    <w:rsid w:val="00EA0E8D"/>
    <w:rsid w:val="00EC3E01"/>
    <w:rsid w:val="00ED7F55"/>
    <w:rsid w:val="00EE4C07"/>
    <w:rsid w:val="00EE519E"/>
    <w:rsid w:val="00F16EEC"/>
    <w:rsid w:val="00FA7703"/>
    <w:rsid w:val="00FB0963"/>
    <w:rsid w:val="00FB59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HomeSeeker88/MastersThesis"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3.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6</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3</b:RefOrder>
  </b:Source>
  <b:Source>
    <b:Tag>Jar17</b:Tag>
    <b:SourceType>Book</b:SourceType>
    <b:Guid>{923B3B10-3310-4446-97C6-AA8A5099199F}</b:Guid>
    <b:Author>
      <b:Author>
        <b:NameList>
          <b:Person>
            <b:Last>Lander</b:Last>
            <b:First>Jared</b:First>
          </b:Person>
        </b:NameList>
      </b:Author>
    </b:Author>
    <b:Title>R dla każdego</b:Title>
    <b:Year>2017</b:Year>
    <b:RefOrder>7</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5</b:RefOrder>
  </b:Source>
  <b:Source>
    <b:Tag>Had17</b:Tag>
    <b:SourceType>Book</b:SourceType>
    <b:Guid>{DCFEE445-FBD6-4AA6-8448-E1AF161160FC}</b:Guid>
    <b:Author>
      <b:Author>
        <b:NameList>
          <b:Person>
            <b:Last>Wickham</b:Last>
            <b:First>Hadley</b:First>
          </b:Person>
        </b:NameList>
      </b:Author>
    </b:Author>
    <b:Title>R for Data Science</b:Title>
    <b:Year>2017</b:Year>
    <b:RefOrder>8</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1</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2</b:RefOrder>
  </b:Source>
</b:Sources>
</file>

<file path=customXml/itemProps1.xml><?xml version="1.0" encoding="utf-8"?>
<ds:datastoreItem xmlns:ds="http://schemas.openxmlformats.org/officeDocument/2006/customXml" ds:itemID="{C0F277CC-23BE-49C5-B47A-E6613733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17</Pages>
  <Words>2568</Words>
  <Characters>15411</Characters>
  <Application>Microsoft Office Word</Application>
  <DocSecurity>0</DocSecurity>
  <Lines>128</Lines>
  <Paragraphs>35</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5</cp:revision>
  <cp:lastPrinted>2022-03-01T20:06:00Z</cp:lastPrinted>
  <dcterms:created xsi:type="dcterms:W3CDTF">2022-03-01T19:40:00Z</dcterms:created>
  <dcterms:modified xsi:type="dcterms:W3CDTF">2022-03-01T20:07:00Z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